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kern w:val="0"/>
          <w:sz w:val="32"/>
          <w:szCs w:val="32"/>
        </w:rPr>
      </w:pP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bookmarkStart w:id="0" w:name="_GoBack"/>
      <w:r>
        <w:rPr>
          <w:rFonts w:hint="eastAsia" w:ascii="宋体" w:hAnsi="宋体" w:cs="宋体"/>
          <w:bCs/>
          <w:kern w:val="0"/>
          <w:sz w:val="32"/>
          <w:szCs w:val="32"/>
        </w:rPr>
        <w:t>部门整体支出绩效评价指标评分表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top"/>
          </w:tcPr>
          <w:p>
            <w:pPr>
              <w:widowControl/>
              <w:jc w:val="left"/>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top"/>
          </w:tcPr>
          <w:p>
            <w:pPr>
              <w:widowControl/>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top"/>
          </w:tcPr>
          <w:p>
            <w:pPr>
              <w:widowControl/>
              <w:jc w:val="left"/>
              <w:rPr>
                <w:rFonts w:hint="eastAsia" w:ascii="宋体" w:hAnsi="宋体" w:eastAsia="宋体" w:cs="宋体"/>
                <w:kern w:val="0"/>
                <w:sz w:val="24"/>
                <w:highlight w:val="yellow"/>
                <w:lang w:val="en-US" w:eastAsia="zh-CN"/>
              </w:rPr>
            </w:pP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top"/>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top"/>
          </w:tcPr>
          <w:p>
            <w:pPr>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both"/>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92</w:t>
            </w:r>
          </w:p>
        </w:tc>
      </w:tr>
    </w:tbl>
    <w:p>
      <w:pPr>
        <w:spacing w:line="600" w:lineRule="exact"/>
        <w:rPr>
          <w:rFonts w:ascii="宋体" w:hAnsi="宋体"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TMxZjc4ZTJjMGU1MGY5ZWFiNjJmMTQxMDdkMGYifQ=="/>
  </w:docVars>
  <w:rsids>
    <w:rsidRoot w:val="452E25E2"/>
    <w:rsid w:val="452E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hAnsi="宋体" w:cs="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2022-09-27T01:01:00Z</dcterms:created>
  <dc:creator>小懿</dc:creator>
  <cp:lastModifiedBy>小懿</cp:lastModifiedBy>
  <dcterms:modified xsi:type="dcterms:W3CDTF">2022-09-27T01:02:49Z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9D759EE62D094AB3BBF200DD40CCB99F</vt:lpwstr>
  </property>
</Properties>
</file>